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16BB1" w14:textId="77777777" w:rsidR="00FE632A" w:rsidRDefault="006602DB" w:rsidP="00FE632A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57054" w14:textId="77777777" w:rsidR="00250590" w:rsidRDefault="00250590" w:rsidP="00FC5A98">
      <w:pPr>
        <w:pStyle w:val="NoSpacing"/>
      </w:pPr>
    </w:p>
    <w:p w14:paraId="37B6D43D" w14:textId="59868E0A" w:rsidR="00FC5A98" w:rsidRDefault="00534E0E" w:rsidP="00FC5A98">
      <w:pPr>
        <w:pStyle w:val="NoSpacing"/>
      </w:pPr>
      <w:r w:rsidRPr="00FC5A98">
        <w:t>This week</w:t>
      </w:r>
      <w:r w:rsidR="00F83A26" w:rsidRPr="00FC5A98">
        <w:t xml:space="preserve"> on</w:t>
      </w:r>
      <w:r w:rsidRPr="00FC5A98">
        <w:t xml:space="preserve"> Radio Nova</w:t>
      </w:r>
      <w:r w:rsidR="00250590" w:rsidRPr="00250590">
        <w:t xml:space="preserve"> </w:t>
      </w:r>
      <w:r w:rsidR="00250590">
        <w:t>we’re chatting to</w:t>
      </w:r>
      <w:r w:rsidR="00B81DB5">
        <w:t xml:space="preserve"> </w:t>
      </w:r>
      <w:proofErr w:type="spellStart"/>
      <w:r w:rsidR="00B81DB5">
        <w:t>Clontarf</w:t>
      </w:r>
      <w:proofErr w:type="spellEnd"/>
      <w:r w:rsidR="00B81DB5">
        <w:t xml:space="preserve"> GAA about their experience of the GAA Green Clubs Programme.</w:t>
      </w:r>
      <w:r w:rsidR="00250590">
        <w:t xml:space="preserve"> </w:t>
      </w:r>
    </w:p>
    <w:p w14:paraId="6415E5F8" w14:textId="77777777" w:rsidR="00B81DB5" w:rsidRPr="002D1769" w:rsidRDefault="00B81DB5" w:rsidP="002D1769">
      <w:pPr>
        <w:pStyle w:val="NoSpacing"/>
        <w:rPr>
          <w:color w:val="000000" w:themeColor="text1"/>
        </w:rPr>
      </w:pPr>
    </w:p>
    <w:p w14:paraId="47E65416" w14:textId="1D0498E5" w:rsidR="00B81DB5" w:rsidRPr="002D1769" w:rsidRDefault="00B81DB5" w:rsidP="002D1769">
      <w:pPr>
        <w:pStyle w:val="NoSpacing"/>
        <w:rPr>
          <w:b/>
          <w:color w:val="000000" w:themeColor="text1"/>
          <w:u w:val="single"/>
        </w:rPr>
      </w:pPr>
      <w:r w:rsidRPr="002D1769">
        <w:rPr>
          <w:b/>
          <w:color w:val="000000" w:themeColor="text1"/>
          <w:u w:val="single"/>
        </w:rPr>
        <w:t>How has the Green Clubs programme progressed so far?</w:t>
      </w:r>
    </w:p>
    <w:p w14:paraId="1B4DC01B" w14:textId="77777777" w:rsidR="002D1769" w:rsidRPr="002D1769" w:rsidRDefault="002D1769" w:rsidP="002D1769">
      <w:pPr>
        <w:pStyle w:val="NoSpacing"/>
        <w:rPr>
          <w:color w:val="000000" w:themeColor="text1"/>
        </w:rPr>
      </w:pPr>
    </w:p>
    <w:p w14:paraId="34E551DD" w14:textId="09305642" w:rsidR="00B81DB5" w:rsidRPr="002D1769" w:rsidRDefault="002D1769" w:rsidP="002D1769">
      <w:pPr>
        <w:pStyle w:val="NoSpacing"/>
        <w:rPr>
          <w:color w:val="000000" w:themeColor="text1"/>
        </w:rPr>
      </w:pPr>
      <w:r w:rsidRPr="002D1769">
        <w:rPr>
          <w:color w:val="000000" w:themeColor="text1"/>
        </w:rPr>
        <w:t xml:space="preserve">Phase 1 </w:t>
      </w:r>
      <w:r w:rsidR="00B81DB5"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which is modelled on the GAA’s Healthy Club Project ran throughout 2021 and 2022 with over 30 Clubs from 17 Counties.</w:t>
      </w:r>
      <w:r>
        <w:rPr>
          <w:color w:val="000000" w:themeColor="text1"/>
        </w:rPr>
        <w:t xml:space="preserve"> </w:t>
      </w:r>
      <w:proofErr w:type="gramStart"/>
      <w:r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It’s</w:t>
      </w:r>
      <w:proofErr w:type="gramEnd"/>
      <w:r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objectives i</w:t>
      </w:r>
      <w:r w:rsidR="00B81DB5"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ncluded</w:t>
      </w:r>
      <w:r w:rsidR="00B81DB5"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:</w:t>
      </w:r>
    </w:p>
    <w:p w14:paraId="25B6E0C1" w14:textId="5B62A981" w:rsidR="00B81DB5" w:rsidRDefault="00B81DB5" w:rsidP="002D1769">
      <w:pPr>
        <w:pStyle w:val="NoSpacing"/>
        <w:numPr>
          <w:ilvl w:val="0"/>
          <w:numId w:val="1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Develop a Green Club Toolkit to be shared, further tested, and refined as the programme expands beyond the pilot scop</w:t>
      </w: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e</w:t>
      </w:r>
    </w:p>
    <w:p w14:paraId="43B3063F" w14:textId="6BB62E0B" w:rsidR="00B81DB5" w:rsidRDefault="00B81DB5" w:rsidP="002D1769">
      <w:pPr>
        <w:pStyle w:val="NoSpacing"/>
        <w:numPr>
          <w:ilvl w:val="0"/>
          <w:numId w:val="1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Assist the clubs to develop a Green Club plan that reflects their needs, social and geographical environment (including facilities), and capacitie</w:t>
      </w: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s</w:t>
      </w:r>
    </w:p>
    <w:p w14:paraId="0C9A7BFF" w14:textId="3FB148DA" w:rsidR="00B81DB5" w:rsidRDefault="00B81DB5" w:rsidP="002D1769">
      <w:pPr>
        <w:pStyle w:val="NoSpacing"/>
        <w:numPr>
          <w:ilvl w:val="0"/>
          <w:numId w:val="1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Generate case studies of the above experiences/journeys to inspire and guide the involvement of other club</w:t>
      </w: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s</w:t>
      </w:r>
    </w:p>
    <w:p w14:paraId="455A9920" w14:textId="0241E392" w:rsidR="00B81DB5" w:rsidRDefault="00B81DB5" w:rsidP="002D1769">
      <w:pPr>
        <w:pStyle w:val="NoSpacing"/>
        <w:numPr>
          <w:ilvl w:val="0"/>
          <w:numId w:val="1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Create links and partnerships with local agencies that have the resources and expertise to assist clubs in becoming champions for sustainability in their communit</w:t>
      </w: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y</w:t>
      </w:r>
    </w:p>
    <w:p w14:paraId="3C577575" w14:textId="4D586216" w:rsidR="00B81DB5" w:rsidRDefault="00B81DB5" w:rsidP="002D1769">
      <w:pPr>
        <w:pStyle w:val="NoSpacing"/>
        <w:numPr>
          <w:ilvl w:val="0"/>
          <w:numId w:val="1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Maximise ‘Green’ funding opportunities through increased awareness of funding avenues while supporting the application proces</w:t>
      </w: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s</w:t>
      </w:r>
    </w:p>
    <w:p w14:paraId="389BD573" w14:textId="418FED20" w:rsidR="00B81DB5" w:rsidRPr="002D1769" w:rsidRDefault="00B81DB5" w:rsidP="002D1769">
      <w:pPr>
        <w:pStyle w:val="NoSpacing"/>
        <w:numPr>
          <w:ilvl w:val="0"/>
          <w:numId w:val="1"/>
        </w:numPr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Make available all resources, case studies, and learning developed throughout the pilot programme to all Gaelic Games units through a dedicated section on the GAA Learning Platfor</w:t>
      </w: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m</w:t>
      </w:r>
    </w:p>
    <w:p w14:paraId="6E0B451A" w14:textId="77777777" w:rsidR="002D1769" w:rsidRDefault="002D1769" w:rsidP="002D1769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1C8A904E" w14:textId="19C7E6BD" w:rsidR="00B81DB5" w:rsidRDefault="002D1769" w:rsidP="002D1769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The GAA Green Club Toolkit was published in </w:t>
      </w:r>
      <w:r w:rsidR="00B81DB5"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December 2022.</w:t>
      </w:r>
      <w:r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</w:t>
      </w:r>
      <w:r w:rsidR="00B81DB5"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The toolkit is freely available to all GAA, </w:t>
      </w:r>
      <w:proofErr w:type="spellStart"/>
      <w:r w:rsidR="00B81DB5"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Camogie</w:t>
      </w:r>
      <w:proofErr w:type="spellEnd"/>
      <w:r w:rsidR="00B81DB5"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and LGFA Clubs and is designed to support club members and volunteers in taking simple action across 5 thematic areas; Energy, Water, Waste, Biodiversity and Travel, and was produced with technical experts from the SEAI, </w:t>
      </w:r>
      <w:proofErr w:type="spellStart"/>
      <w:r w:rsidR="00B81DB5"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LAWPro</w:t>
      </w:r>
      <w:proofErr w:type="spellEnd"/>
      <w:r w:rsidR="00B81DB5"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, Irish Water, the Regional Waste Authorities, the National Biodiversity Data Centre, the NTA, the RSA and equivalent authorities in Northern Ireland.</w:t>
      </w:r>
    </w:p>
    <w:p w14:paraId="19AD9603" w14:textId="77777777" w:rsidR="002D1769" w:rsidRDefault="002D1769" w:rsidP="002D1769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1A03EE0D" w14:textId="06FD2E28" w:rsidR="00B81DB5" w:rsidRPr="002D1769" w:rsidRDefault="002D1769" w:rsidP="002D1769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Phase 2 was launched in 2023 with approximately 200 Clubs </w:t>
      </w:r>
      <w:r w:rsidRPr="002D1769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formally involved in the Programme representing all Counties. While all Clubs can access and utilise the toolkit, these Clubs will be supported through a series of milestones to be recognised as official GAA Green clubs. Phase 2 runs through 2023 and 2024</w:t>
      </w:r>
    </w:p>
    <w:p w14:paraId="48F4A0B4" w14:textId="77777777" w:rsidR="00B81DB5" w:rsidRPr="002D1769" w:rsidRDefault="00B81DB5" w:rsidP="002D1769">
      <w:pPr>
        <w:pStyle w:val="NoSpacing"/>
        <w:rPr>
          <w:color w:val="000000" w:themeColor="text1"/>
        </w:rPr>
      </w:pPr>
      <w:bookmarkStart w:id="0" w:name="_GoBack"/>
      <w:bookmarkEnd w:id="0"/>
    </w:p>
    <w:p w14:paraId="611303D2" w14:textId="77777777" w:rsidR="00256A75" w:rsidRPr="002D1769" w:rsidRDefault="00256A75" w:rsidP="00A13587">
      <w:pPr>
        <w:pStyle w:val="NoSpacing"/>
        <w:rPr>
          <w:color w:val="000000" w:themeColor="text1"/>
        </w:rPr>
      </w:pPr>
    </w:p>
    <w:p w14:paraId="69B23888" w14:textId="655D4E4E" w:rsidR="002A0422" w:rsidRPr="00FC5A98" w:rsidRDefault="000632D0" w:rsidP="002A0422">
      <w:pPr>
        <w:pStyle w:val="NoSpacing"/>
        <w:rPr>
          <w:b/>
          <w:shd w:val="clear" w:color="auto" w:fill="FFFFFF"/>
        </w:rPr>
      </w:pPr>
      <w:r w:rsidRPr="00FB0BFC">
        <w:rPr>
          <w:b/>
          <w:shd w:val="clear" w:color="auto" w:fill="FFFFFF"/>
        </w:rPr>
        <w:t>Links for more information:</w:t>
      </w:r>
    </w:p>
    <w:p w14:paraId="3632E025" w14:textId="77777777" w:rsidR="00FC5A98" w:rsidRDefault="00FC5A98" w:rsidP="002A0422">
      <w:pPr>
        <w:pStyle w:val="NoSpacing"/>
        <w:rPr>
          <w:shd w:val="clear" w:color="auto" w:fill="FFFFFF"/>
        </w:rPr>
      </w:pPr>
    </w:p>
    <w:p w14:paraId="0D577B38" w14:textId="77777777" w:rsidR="002D1769" w:rsidRDefault="002D1769" w:rsidP="002D1769">
      <w:pPr>
        <w:rPr>
          <w:bCs/>
        </w:rPr>
      </w:pPr>
      <w:hyperlink r:id="rId6" w:history="1">
        <w:r w:rsidRPr="00F90FCC">
          <w:rPr>
            <w:rStyle w:val="Hyperlink"/>
            <w:bCs/>
          </w:rPr>
          <w:t>www.gaa.ie/my-gaa/community-and-health/green-clubs-sustainability</w:t>
        </w:r>
      </w:hyperlink>
    </w:p>
    <w:p w14:paraId="5C475D24" w14:textId="77777777" w:rsidR="00250590" w:rsidRPr="00FE632A" w:rsidRDefault="00250590" w:rsidP="00FC5A98"/>
    <w:p w14:paraId="714306AD" w14:textId="6CABD564" w:rsidR="00E35D10" w:rsidRDefault="002B679B" w:rsidP="00D35957">
      <w:pPr>
        <w:jc w:val="center"/>
      </w:pPr>
      <w:proofErr w:type="gramStart"/>
      <w:r>
        <w:t>o</w:t>
      </w:r>
      <w:proofErr w:type="gramEnd"/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2A7B8E68">
            <wp:extent cx="866554" cy="866554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56" cy="129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C6BEA"/>
    <w:multiLevelType w:val="hybridMultilevel"/>
    <w:tmpl w:val="CA86258A"/>
    <w:lvl w:ilvl="0" w:tplc="13CAA7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23B47"/>
    <w:rsid w:val="0006098C"/>
    <w:rsid w:val="000632D0"/>
    <w:rsid w:val="000D4ACC"/>
    <w:rsid w:val="000F38F7"/>
    <w:rsid w:val="001149FE"/>
    <w:rsid w:val="001642B8"/>
    <w:rsid w:val="00192294"/>
    <w:rsid w:val="001D7CA9"/>
    <w:rsid w:val="002359C5"/>
    <w:rsid w:val="00250590"/>
    <w:rsid w:val="00256A75"/>
    <w:rsid w:val="002619FB"/>
    <w:rsid w:val="0026381E"/>
    <w:rsid w:val="0026473B"/>
    <w:rsid w:val="00271F76"/>
    <w:rsid w:val="00286A9B"/>
    <w:rsid w:val="002A0422"/>
    <w:rsid w:val="002A2569"/>
    <w:rsid w:val="002B4F05"/>
    <w:rsid w:val="002B679B"/>
    <w:rsid w:val="002D1769"/>
    <w:rsid w:val="002E65AF"/>
    <w:rsid w:val="00317153"/>
    <w:rsid w:val="00323722"/>
    <w:rsid w:val="0036677E"/>
    <w:rsid w:val="003678C1"/>
    <w:rsid w:val="00387D08"/>
    <w:rsid w:val="003E00CF"/>
    <w:rsid w:val="00400DC6"/>
    <w:rsid w:val="004267AD"/>
    <w:rsid w:val="0043465F"/>
    <w:rsid w:val="00451D87"/>
    <w:rsid w:val="00481B95"/>
    <w:rsid w:val="004854D2"/>
    <w:rsid w:val="004922F0"/>
    <w:rsid w:val="00497C95"/>
    <w:rsid w:val="004A71AA"/>
    <w:rsid w:val="004A7BC7"/>
    <w:rsid w:val="004B6F9C"/>
    <w:rsid w:val="004E6B59"/>
    <w:rsid w:val="005006F2"/>
    <w:rsid w:val="005244A6"/>
    <w:rsid w:val="005249E2"/>
    <w:rsid w:val="00527169"/>
    <w:rsid w:val="00532552"/>
    <w:rsid w:val="00534E0E"/>
    <w:rsid w:val="0054024C"/>
    <w:rsid w:val="00541DDD"/>
    <w:rsid w:val="00542FC0"/>
    <w:rsid w:val="00544AC3"/>
    <w:rsid w:val="0054762E"/>
    <w:rsid w:val="00561884"/>
    <w:rsid w:val="005A345D"/>
    <w:rsid w:val="005C7538"/>
    <w:rsid w:val="00606715"/>
    <w:rsid w:val="006602DB"/>
    <w:rsid w:val="006A2362"/>
    <w:rsid w:val="006B4289"/>
    <w:rsid w:val="006B5310"/>
    <w:rsid w:val="006C0872"/>
    <w:rsid w:val="00742C1B"/>
    <w:rsid w:val="00795E2C"/>
    <w:rsid w:val="007A7EF6"/>
    <w:rsid w:val="008251DB"/>
    <w:rsid w:val="00857E67"/>
    <w:rsid w:val="0087379B"/>
    <w:rsid w:val="00883223"/>
    <w:rsid w:val="008C2C63"/>
    <w:rsid w:val="008E442E"/>
    <w:rsid w:val="009227F6"/>
    <w:rsid w:val="00976A18"/>
    <w:rsid w:val="00993361"/>
    <w:rsid w:val="009B5B6D"/>
    <w:rsid w:val="009D2720"/>
    <w:rsid w:val="009E08D7"/>
    <w:rsid w:val="00A13587"/>
    <w:rsid w:val="00A668A2"/>
    <w:rsid w:val="00AA05DA"/>
    <w:rsid w:val="00AA5006"/>
    <w:rsid w:val="00AD4C2E"/>
    <w:rsid w:val="00B03663"/>
    <w:rsid w:val="00B81DB5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182E"/>
    <w:rsid w:val="00D35957"/>
    <w:rsid w:val="00D50F93"/>
    <w:rsid w:val="00D815F0"/>
    <w:rsid w:val="00D83F55"/>
    <w:rsid w:val="00DE1DE9"/>
    <w:rsid w:val="00DF525E"/>
    <w:rsid w:val="00E14645"/>
    <w:rsid w:val="00E30492"/>
    <w:rsid w:val="00E35D10"/>
    <w:rsid w:val="00E555E1"/>
    <w:rsid w:val="00E94E21"/>
    <w:rsid w:val="00EA149A"/>
    <w:rsid w:val="00EB2D85"/>
    <w:rsid w:val="00F02056"/>
    <w:rsid w:val="00F14E3D"/>
    <w:rsid w:val="00F1548C"/>
    <w:rsid w:val="00F23D04"/>
    <w:rsid w:val="00F33984"/>
    <w:rsid w:val="00F55B7E"/>
    <w:rsid w:val="00F83A26"/>
    <w:rsid w:val="00F935A4"/>
    <w:rsid w:val="00FB0BFC"/>
    <w:rsid w:val="00FC5A98"/>
    <w:rsid w:val="00FD413D"/>
    <w:rsid w:val="00FD5B57"/>
    <w:rsid w:val="00FE632A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B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B7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4990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18" w:color="auto"/>
                <w:bottom w:val="single" w:sz="2" w:space="0" w:color="auto"/>
                <w:right w:val="single" w:sz="2" w:space="18" w:color="auto"/>
              </w:divBdr>
              <w:divsChild>
                <w:div w:id="12845786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31783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89100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6535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0677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423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1663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83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9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109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18" w:color="auto"/>
                                <w:bottom w:val="single" w:sz="2" w:space="0" w:color="auto"/>
                                <w:right w:val="single" w:sz="2" w:space="18" w:color="auto"/>
                              </w:divBdr>
                              <w:divsChild>
                                <w:div w:id="27167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0" w:color="auto"/>
                                    <w:bottom w:val="single" w:sz="2" w:space="6" w:color="auto"/>
                                    <w:right w:val="single" w:sz="2" w:space="0" w:color="auto"/>
                                  </w:divBdr>
                                </w:div>
                                <w:div w:id="20365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auto"/>
                                    <w:left w:val="single" w:sz="2" w:space="0" w:color="auto"/>
                                    <w:bottom w:val="single" w:sz="2" w:space="6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4554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8" w:color="auto"/>
            <w:bottom w:val="single" w:sz="2" w:space="0" w:color="auto"/>
            <w:right w:val="single" w:sz="2" w:space="18" w:color="auto"/>
          </w:divBdr>
          <w:divsChild>
            <w:div w:id="1291280793"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6835130">
                  <w:marLeft w:val="0"/>
                  <w:marRight w:val="0"/>
                  <w:marTop w:val="0"/>
                  <w:marBottom w:val="6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08512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35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82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88689">
                  <w:marLeft w:val="0"/>
                  <w:marRight w:val="0"/>
                  <w:marTop w:val="600"/>
                  <w:marBottom w:val="60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5035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163934790">
                  <w:marLeft w:val="0"/>
                  <w:marRight w:val="0"/>
                  <w:marTop w:val="24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8127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auto"/>
                        <w:left w:val="single" w:sz="2" w:space="12" w:color="auto"/>
                        <w:bottom w:val="single" w:sz="2" w:space="12" w:color="auto"/>
                        <w:right w:val="single" w:sz="2" w:space="12" w:color="auto"/>
                      </w:divBdr>
                      <w:divsChild>
                        <w:div w:id="4210296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533739456">
                  <w:marLeft w:val="0"/>
                  <w:marRight w:val="0"/>
                  <w:marTop w:val="24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34994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5E5E5"/>
                        <w:left w:val="single" w:sz="6" w:space="12" w:color="E5E5E5"/>
                        <w:bottom w:val="single" w:sz="6" w:space="12" w:color="E5E5E5"/>
                        <w:right w:val="single" w:sz="6" w:space="12" w:color="E5E5E5"/>
                      </w:divBdr>
                      <w:divsChild>
                        <w:div w:id="2508920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7399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1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162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4103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44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56146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3993">
                  <w:marLeft w:val="0"/>
                  <w:marRight w:val="0"/>
                  <w:marTop w:val="240"/>
                  <w:marBottom w:val="24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0454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5E5E5"/>
                        <w:left w:val="single" w:sz="6" w:space="12" w:color="E5E5E5"/>
                        <w:bottom w:val="single" w:sz="6" w:space="12" w:color="E5E5E5"/>
                        <w:right w:val="single" w:sz="6" w:space="12" w:color="E5E5E5"/>
                      </w:divBdr>
                      <w:divsChild>
                        <w:div w:id="4956075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146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381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60681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4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376908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9580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9171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923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733389">
              <w:marLeft w:val="0"/>
              <w:marRight w:val="0"/>
              <w:marTop w:val="600"/>
              <w:marBottom w:val="6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25455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5190802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1742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50993850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3703562">
                      <w:marLeft w:val="0"/>
                      <w:marRight w:val="0"/>
                      <w:marTop w:val="720"/>
                      <w:marBottom w:val="72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E5E5E5"/>
                        <w:right w:val="single" w:sz="2" w:space="0" w:color="auto"/>
                      </w:divBdr>
                      <w:divsChild>
                        <w:div w:id="13121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892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558729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94260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36154156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68033590">
                      <w:marLeft w:val="0"/>
                      <w:marRight w:val="0"/>
                      <w:marTop w:val="720"/>
                      <w:marBottom w:val="72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E5E5E5"/>
                        <w:right w:val="single" w:sz="2" w:space="0" w:color="auto"/>
                      </w:divBdr>
                      <w:divsChild>
                        <w:div w:id="15578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7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679674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65366717">
                      <w:marLeft w:val="0"/>
                      <w:marRight w:val="0"/>
                      <w:marTop w:val="720"/>
                      <w:marBottom w:val="72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E5E5E5"/>
                        <w:right w:val="single" w:sz="2" w:space="0" w:color="auto"/>
                      </w:divBdr>
                      <w:divsChild>
                        <w:div w:id="19897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1948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107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0159881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51586136">
                      <w:marLeft w:val="0"/>
                      <w:marRight w:val="0"/>
                      <w:marTop w:val="720"/>
                      <w:marBottom w:val="72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E5E5E5"/>
                        <w:right w:val="single" w:sz="2" w:space="0" w:color="auto"/>
                      </w:divBdr>
                      <w:divsChild>
                        <w:div w:id="19576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987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577818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93973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01797402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39804922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9791020">
                      <w:marLeft w:val="0"/>
                      <w:marRight w:val="0"/>
                      <w:marTop w:val="720"/>
                      <w:marBottom w:val="72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E5E5E5"/>
                        <w:right w:val="single" w:sz="2" w:space="0" w:color="auto"/>
                      </w:divBdr>
                      <w:divsChild>
                        <w:div w:id="21448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749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807201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09689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75733759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53584456">
                      <w:marLeft w:val="0"/>
                      <w:marRight w:val="0"/>
                      <w:marTop w:val="360"/>
                      <w:marBottom w:val="36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7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841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36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5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261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0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8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5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8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38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5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8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88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9619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46449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823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27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37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0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82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10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7877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1548">
                  <w:marLeft w:val="0"/>
                  <w:marRight w:val="0"/>
                  <w:marTop w:val="0"/>
                  <w:marBottom w:val="0"/>
                  <w:divBdr>
                    <w:top w:val="none" w:sz="0" w:space="0" w:color="E0DEDC"/>
                    <w:left w:val="none" w:sz="0" w:space="0" w:color="E0DEDC"/>
                    <w:bottom w:val="none" w:sz="0" w:space="0" w:color="E0DEDC"/>
                    <w:right w:val="none" w:sz="0" w:space="0" w:color="E0DEDC"/>
                  </w:divBdr>
                  <w:divsChild>
                    <w:div w:id="16258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0DEDC"/>
                        <w:left w:val="none" w:sz="0" w:space="19" w:color="E0DEDC"/>
                        <w:bottom w:val="none" w:sz="0" w:space="0" w:color="E0DEDC"/>
                        <w:right w:val="none" w:sz="0" w:space="19" w:color="E0DEDC"/>
                      </w:divBdr>
                      <w:divsChild>
                        <w:div w:id="20855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5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0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4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2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857292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94033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20863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26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37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54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92163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56449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65591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9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37600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89349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2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06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6133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9085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3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3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64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290836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3340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31926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32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1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47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201904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85488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2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317354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20011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14007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02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83279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21296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2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6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7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060987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58295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33988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9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4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45031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3146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311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31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346803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83063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865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6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4524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05180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3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4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15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47077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75825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209285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1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3965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57567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04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8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50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812553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56198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6793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4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70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7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85218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43355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10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3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0637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39551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0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6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9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2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25550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048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76845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5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61525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57613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4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1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8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732784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20006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9752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8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1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3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1002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99433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43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36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43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93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91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742755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145636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102367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6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7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0DEDC"/>
                                    <w:left w:val="none" w:sz="0" w:space="0" w:color="E0DEDC"/>
                                    <w:bottom w:val="none" w:sz="0" w:space="0" w:color="E0DEDC"/>
                                    <w:right w:val="none" w:sz="0" w:space="0" w:color="E0DEDC"/>
                                  </w:divBdr>
                                  <w:divsChild>
                                    <w:div w:id="4773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0DEDC"/>
                                        <w:left w:val="none" w:sz="0" w:space="19" w:color="E0DEDC"/>
                                        <w:bottom w:val="none" w:sz="0" w:space="0" w:color="E0DEDC"/>
                                        <w:right w:val="none" w:sz="0" w:space="19" w:color="E0DEDC"/>
                                      </w:divBdr>
                                      <w:divsChild>
                                        <w:div w:id="41120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1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5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8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62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68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631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single" w:sz="6" w:space="31" w:color="F7F8F9"/>
                    <w:left w:val="none" w:sz="0" w:space="0" w:color="auto"/>
                    <w:bottom w:val="single" w:sz="6" w:space="30" w:color="F7F8F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42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a.ie/my-gaa/community-and-health/green-clubs-sustainabili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65</cp:revision>
  <cp:lastPrinted>2023-10-26T17:42:00Z</cp:lastPrinted>
  <dcterms:created xsi:type="dcterms:W3CDTF">2023-06-07T13:59:00Z</dcterms:created>
  <dcterms:modified xsi:type="dcterms:W3CDTF">2024-05-16T21:06:00Z</dcterms:modified>
</cp:coreProperties>
</file>